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93" w:rsidRDefault="00A949EC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93" w:rsidRDefault="00BF7793">
      <w:pPr>
        <w:pStyle w:val="Textoindependiente"/>
        <w:spacing w:before="10"/>
        <w:rPr>
          <w:rFonts w:ascii="Times New Roman"/>
          <w:sz w:val="18"/>
        </w:rPr>
      </w:pPr>
    </w:p>
    <w:p w:rsidR="00BF7793" w:rsidRDefault="00BF7793">
      <w:pPr>
        <w:pStyle w:val="Textoindependiente"/>
        <w:ind w:left="106"/>
        <w:rPr>
          <w:rFonts w:ascii="Times New Roman"/>
          <w:sz w:val="20"/>
        </w:rPr>
      </w:pPr>
    </w:p>
    <w:p w:rsidR="006B72C2" w:rsidRPr="00011878" w:rsidRDefault="00011878" w:rsidP="006B72C2">
      <w:pPr>
        <w:pStyle w:val="Textoindependiente"/>
        <w:spacing w:before="51"/>
        <w:ind w:left="670"/>
        <w:rPr>
          <w:b/>
        </w:rPr>
      </w:pPr>
      <w:r w:rsidRPr="00011878">
        <w:rPr>
          <w:b/>
          <w:sz w:val="20"/>
          <w:szCs w:val="20"/>
        </w:rPr>
        <w:t>INS</w:t>
      </w:r>
      <w:r>
        <w:rPr>
          <w:b/>
          <w:sz w:val="20"/>
          <w:szCs w:val="20"/>
        </w:rPr>
        <w:t xml:space="preserve"> Francesc</w:t>
      </w:r>
      <w:r w:rsidRPr="00011878">
        <w:rPr>
          <w:b/>
          <w:sz w:val="20"/>
          <w:szCs w:val="20"/>
        </w:rPr>
        <w:t xml:space="preserve"> </w:t>
      </w:r>
      <w:r w:rsidR="006C1D88" w:rsidRPr="00011878">
        <w:rPr>
          <w:b/>
          <w:sz w:val="20"/>
          <w:szCs w:val="20"/>
        </w:rPr>
        <w:t xml:space="preserve">Vidal i Barraquer </w:t>
      </w: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spacing w:before="6"/>
        <w:rPr>
          <w:rFonts w:ascii="Times New Roman"/>
          <w:sz w:val="23"/>
        </w:rPr>
      </w:pPr>
    </w:p>
    <w:p w:rsidR="00BF7793" w:rsidRDefault="00FD323E" w:rsidP="006C1D88">
      <w:pPr>
        <w:ind w:firstLine="670"/>
        <w:rPr>
          <w:b/>
          <w:sz w:val="24"/>
        </w:rPr>
      </w:pPr>
      <w:r>
        <w:rPr>
          <w:b/>
          <w:sz w:val="24"/>
        </w:rPr>
        <w:t>Llistat definitiu</w:t>
      </w:r>
      <w:r w:rsidR="006C1D88">
        <w:rPr>
          <w:b/>
          <w:sz w:val="24"/>
        </w:rPr>
        <w:t xml:space="preserve"> </w:t>
      </w:r>
      <w:r w:rsidR="00556CE3">
        <w:rPr>
          <w:b/>
          <w:sz w:val="24"/>
        </w:rPr>
        <w:t xml:space="preserve">d’inscripció </w:t>
      </w:r>
      <w:r w:rsidR="006C1D88">
        <w:rPr>
          <w:b/>
          <w:sz w:val="24"/>
        </w:rPr>
        <w:t xml:space="preserve">al procés d’assessorament 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</w:p>
    <w:p w:rsidR="00BF7793" w:rsidRDefault="006C1D88">
      <w:pPr>
        <w:pStyle w:val="Textoindependiente"/>
        <w:spacing w:before="2"/>
        <w:rPr>
          <w:sz w:val="23"/>
        </w:rPr>
      </w:pPr>
      <w:r w:rsidRPr="006C1D88">
        <w:rPr>
          <w:rFonts w:eastAsia="Times New Roman" w:cs="Times New Roman"/>
          <w:noProof/>
          <w:sz w:val="20"/>
          <w:szCs w:val="20"/>
          <w:lang w:val="es-ES" w:eastAsia="es-ES" w:bidi="ar-SA"/>
        </w:rPr>
        <w:drawing>
          <wp:inline distT="0" distB="0" distL="0" distR="0" wp14:anchorId="4FD87DB1" wp14:editId="3F5ADB7F">
            <wp:extent cx="809625" cy="809625"/>
            <wp:effectExtent l="0" t="0" r="0" b="0"/>
            <wp:docPr id="1" name="Imagen 1" descr="LOGO_Assessorament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ssessorament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93" w:rsidRDefault="00BF7793" w:rsidP="006C1D88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4"/>
        <w:rPr>
          <w:sz w:val="29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06"/>
        <w:gridCol w:w="1307"/>
        <w:gridCol w:w="1409"/>
        <w:gridCol w:w="1409"/>
        <w:gridCol w:w="1326"/>
        <w:gridCol w:w="1323"/>
        <w:gridCol w:w="1359"/>
      </w:tblGrid>
      <w:tr w:rsidR="00631F16" w:rsidTr="00631F16">
        <w:trPr>
          <w:trHeight w:val="615"/>
        </w:trPr>
        <w:tc>
          <w:tcPr>
            <w:tcW w:w="1506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proofErr w:type="spellStart"/>
            <w:r>
              <w:rPr>
                <w:sz w:val="20"/>
              </w:rPr>
              <w:t>Núm.conv</w:t>
            </w:r>
            <w:proofErr w:type="spellEnd"/>
          </w:p>
        </w:tc>
        <w:tc>
          <w:tcPr>
            <w:tcW w:w="1307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140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1r Cognom</w:t>
            </w:r>
          </w:p>
        </w:tc>
        <w:tc>
          <w:tcPr>
            <w:tcW w:w="140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2n Cognom</w:t>
            </w:r>
          </w:p>
        </w:tc>
        <w:tc>
          <w:tcPr>
            <w:tcW w:w="1326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323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Codi cicle</w:t>
            </w:r>
          </w:p>
        </w:tc>
        <w:tc>
          <w:tcPr>
            <w:tcW w:w="135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Codi centre </w:t>
            </w:r>
          </w:p>
        </w:tc>
      </w:tr>
      <w:tr w:rsidR="00631F16" w:rsidTr="00631F16">
        <w:trPr>
          <w:trHeight w:val="615"/>
        </w:trPr>
        <w:tc>
          <w:tcPr>
            <w:tcW w:w="1506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</w:p>
        </w:tc>
        <w:tc>
          <w:tcPr>
            <w:tcW w:w="1307" w:type="dxa"/>
          </w:tcPr>
          <w:p w:rsidR="00631F16" w:rsidRDefault="00C332EC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40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140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---------</w:t>
            </w:r>
          </w:p>
        </w:tc>
        <w:tc>
          <w:tcPr>
            <w:tcW w:w="1326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  <w:tc>
          <w:tcPr>
            <w:tcW w:w="1323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CMA0</w:t>
            </w:r>
          </w:p>
        </w:tc>
        <w:tc>
          <w:tcPr>
            <w:tcW w:w="135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</w:p>
        </w:tc>
      </w:tr>
    </w:tbl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631F16">
      <w:pPr>
        <w:pStyle w:val="Textoindependiente"/>
        <w:rPr>
          <w:sz w:val="20"/>
        </w:rPr>
      </w:pPr>
      <w:r>
        <w:rPr>
          <w:sz w:val="20"/>
        </w:rPr>
        <w:tab/>
        <w:t>NÚMERO DE PERSONES</w:t>
      </w:r>
      <w:r w:rsidR="00C332EC">
        <w:rPr>
          <w:sz w:val="20"/>
        </w:rPr>
        <w:t xml:space="preserve"> ADMESES </w:t>
      </w:r>
      <w:bookmarkStart w:id="0" w:name="_GoBack"/>
      <w:bookmarkEnd w:id="0"/>
      <w:r w:rsidR="00C332EC">
        <w:rPr>
          <w:sz w:val="20"/>
        </w:rPr>
        <w:t>I EXCLOSES</w:t>
      </w:r>
      <w:r>
        <w:rPr>
          <w:sz w:val="20"/>
        </w:rPr>
        <w:t xml:space="preserve"> INSCRITES</w:t>
      </w:r>
      <w:r w:rsidR="00C332EC">
        <w:rPr>
          <w:sz w:val="20"/>
        </w:rPr>
        <w:t xml:space="preserve"> AL PROCÉS D’ASSESSORAMENT:</w:t>
      </w:r>
      <w:r>
        <w:rPr>
          <w:sz w:val="20"/>
        </w:rPr>
        <w:t xml:space="preserve"> </w:t>
      </w:r>
      <w:r w:rsidRPr="00C332EC">
        <w:rPr>
          <w:b/>
          <w:sz w:val="20"/>
        </w:rPr>
        <w:t>0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AB7493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Tarragona, 1</w:t>
      </w:r>
      <w:r w:rsidR="00FD323E">
        <w:rPr>
          <w:sz w:val="20"/>
        </w:rPr>
        <w:t>0</w:t>
      </w:r>
      <w:r>
        <w:rPr>
          <w:sz w:val="20"/>
        </w:rPr>
        <w:t xml:space="preserve"> de desembre de 2019 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3"/>
    <w:rsid w:val="00011878"/>
    <w:rsid w:val="00014884"/>
    <w:rsid w:val="001867DC"/>
    <w:rsid w:val="002A050E"/>
    <w:rsid w:val="004E2472"/>
    <w:rsid w:val="00556CE3"/>
    <w:rsid w:val="005F0880"/>
    <w:rsid w:val="00631F16"/>
    <w:rsid w:val="006B72C2"/>
    <w:rsid w:val="006C1D88"/>
    <w:rsid w:val="006F79E1"/>
    <w:rsid w:val="007215AA"/>
    <w:rsid w:val="00931A2B"/>
    <w:rsid w:val="00A949EC"/>
    <w:rsid w:val="00AB7493"/>
    <w:rsid w:val="00BF7793"/>
    <w:rsid w:val="00C332EC"/>
    <w:rsid w:val="00D47C4C"/>
    <w:rsid w:val="00D54D31"/>
    <w:rsid w:val="00E147F4"/>
    <w:rsid w:val="00E3389B"/>
    <w:rsid w:val="00E84525"/>
    <w:rsid w:val="00EB1A8A"/>
    <w:rsid w:val="00EC0BE0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5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5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vib</cp:lastModifiedBy>
  <cp:revision>5</cp:revision>
  <dcterms:created xsi:type="dcterms:W3CDTF">2019-12-16T15:27:00Z</dcterms:created>
  <dcterms:modified xsi:type="dcterms:W3CDTF">2019-12-16T15:53:00Z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